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B1" w:rsidRPr="00900AB1" w:rsidRDefault="00900AB1" w:rsidP="00900AB1">
      <w:pPr>
        <w:rPr>
          <w:rFonts w:ascii="Arial" w:hAnsi="Arial" w:cs="Arial"/>
          <w:sz w:val="36"/>
        </w:rPr>
      </w:pPr>
      <w:r w:rsidRPr="00900AB1">
        <w:rPr>
          <w:rFonts w:ascii="Arial" w:hAnsi="Arial" w:cs="Arial"/>
          <w:sz w:val="36"/>
        </w:rPr>
        <w:t>SPECIAL TOPIC: Model animals and their applications</w:t>
      </w:r>
    </w:p>
    <w:p w:rsidR="00900AB1" w:rsidRPr="00900AB1" w:rsidRDefault="00900AB1" w:rsidP="00900AB1">
      <w:pPr>
        <w:rPr>
          <w:rFonts w:ascii="Arial" w:hAnsi="Arial" w:cs="Arial"/>
        </w:rPr>
      </w:pPr>
      <w:r w:rsidRPr="00900AB1">
        <w:rPr>
          <w:rFonts w:ascii="Arial" w:hAnsi="Arial" w:cs="Arial"/>
        </w:rPr>
        <w:t>ISSN: 1674-7305 (Print) 1869-1889 (Online)</w:t>
      </w:r>
    </w:p>
    <w:p w:rsidR="00900AB1" w:rsidRDefault="00900AB1" w:rsidP="00900AB1">
      <w:pPr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</w:p>
    <w:p w:rsidR="00900AB1" w:rsidRDefault="00900AB1" w:rsidP="00900AB1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Editorial</w:t>
      </w:r>
    </w:p>
    <w:p w:rsidR="00900AB1" w:rsidRDefault="006623BB" w:rsidP="00900AB1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6" w:history="1">
        <w:r w:rsidR="00900AB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Model animals and their applications</w:t>
        </w:r>
      </w:hyperlink>
    </w:p>
    <w:p w:rsidR="00900AB1" w:rsidRDefault="006623BB" w:rsidP="00900AB1">
      <w:pP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7" w:history="1"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Xiang </w:t>
        </w:r>
        <w:proofErr w:type="spellStart"/>
        <w:proofErr w:type="gramStart"/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Gao</w:t>
        </w:r>
        <w:proofErr w:type="spellEnd"/>
        <w:proofErr w:type="gramEnd"/>
      </w:hyperlink>
      <w:r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r w:rsidR="00900AB1">
        <w:rPr>
          <w:rFonts w:ascii="inherit" w:eastAsia="SimSun" w:hAnsi="inherit" w:cs="Arial"/>
          <w:color w:val="666666"/>
          <w:sz w:val="15"/>
          <w:szCs w:val="15"/>
        </w:rPr>
        <w:t>Pages 319-320</w:t>
      </w:r>
    </w:p>
    <w:p w:rsidR="00900AB1" w:rsidRDefault="006623BB" w:rsidP="00900AB1">
      <w:pP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8" w:tooltip="Model animals and their applications" w:history="1">
        <w:r w:rsidR="00900AB1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900AB1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(430KB)</w:t>
        </w:r>
      </w:hyperlink>
    </w:p>
    <w:p w:rsidR="00900AB1" w:rsidRDefault="00900AB1" w:rsidP="00900AB1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900AB1" w:rsidRDefault="006623BB" w:rsidP="00900AB1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9" w:history="1">
        <w:r w:rsidR="00900AB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Transcriptional regulatory circuits controlling muscle fiber type switching</w:t>
        </w:r>
      </w:hyperlink>
    </w:p>
    <w:p w:rsidR="00900AB1" w:rsidRDefault="006623BB" w:rsidP="00900AB1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0" w:history="1"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Jing Liu</w:t>
        </w:r>
      </w:hyperlink>
      <w:r w:rsidR="00900AB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11" w:history="1">
        <w:proofErr w:type="spellStart"/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XiJun</w:t>
        </w:r>
        <w:proofErr w:type="spellEnd"/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Liang</w:t>
        </w:r>
      </w:hyperlink>
      <w:r w:rsidR="00900AB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ZhenJi-2BGan-2522&amp;d=DwMFbw&amp;c=ZQs-KZ8oxEw0p81sqgiaRA&amp;r=rOMURTZ4fslq9dKzVxltN4xNU-D2Ru1wiL30akyNmwk&amp;m=KR4mMN7T-QLs-YqludPSf1yiQKn3q4DufKuYiJW2AhU&amp;s=ySH-qoofirLATpUd0R-qMIAUg4StLoPYcb6ToWJIxhM&amp;e=" </w:instrText>
      </w:r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900AB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ZhenJi</w:t>
      </w:r>
      <w:proofErr w:type="spellEnd"/>
      <w:r w:rsidR="00900AB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proofErr w:type="spellStart"/>
      <w:r w:rsidR="00900AB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Gan</w:t>
      </w:r>
      <w:proofErr w:type="spellEnd"/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900AB1">
        <w:rPr>
          <w:rFonts w:ascii="inherit" w:eastAsia="SimSun" w:hAnsi="inherit" w:cs="Arial"/>
          <w:color w:val="666666"/>
          <w:sz w:val="15"/>
          <w:szCs w:val="15"/>
        </w:rPr>
        <w:t>Pages 321-327</w:t>
      </w:r>
    </w:p>
    <w:p w:rsidR="00900AB1" w:rsidRDefault="006623BB" w:rsidP="00900AB1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2" w:tooltip="Transcriptional regulatory circuits controlling muscle fiber type switching" w:history="1">
        <w:r w:rsidR="00900AB1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900AB1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(907KB)</w:t>
        </w:r>
      </w:hyperlink>
    </w:p>
    <w:p w:rsidR="00900AB1" w:rsidRDefault="00900AB1" w:rsidP="00900AB1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900AB1" w:rsidRDefault="006623BB" w:rsidP="00900AB1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13" w:history="1">
        <w:r w:rsidR="00900AB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Protein </w:t>
        </w:r>
        <w:proofErr w:type="spellStart"/>
        <w:r w:rsidR="00900AB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prenylation</w:t>
        </w:r>
        <w:proofErr w:type="spellEnd"/>
        <w:r w:rsidR="00900AB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 and human diseases: a balance of protein </w:t>
        </w:r>
        <w:proofErr w:type="spellStart"/>
        <w:r w:rsidR="00900AB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farnesylation</w:t>
        </w:r>
        <w:proofErr w:type="spellEnd"/>
        <w:r w:rsidR="00900AB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 and </w:t>
        </w:r>
        <w:proofErr w:type="spellStart"/>
        <w:r w:rsidR="00900AB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geranylgeranylation</w:t>
        </w:r>
        <w:proofErr w:type="spellEnd"/>
      </w:hyperlink>
    </w:p>
    <w:p w:rsidR="00900AB1" w:rsidRDefault="006623BB" w:rsidP="00900AB1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4" w:history="1"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Na </w:t>
        </w:r>
        <w:proofErr w:type="spellStart"/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Xu</w:t>
        </w:r>
        <w:proofErr w:type="spellEnd"/>
      </w:hyperlink>
      <w:r w:rsidR="00900AB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Ning-2BShen-2522&amp;d=DwMFbw&amp;c=ZQs-KZ8oxEw0p81sqgiaRA&amp;r=rOMURTZ4fslq9dKzVxltN4xNU-D2Ru1wiL30akyNmwk&amp;m=KR4mMN7T-QLs-YqludPSf1yiQKn3q4DufKuYiJW2AhU&amp;s=NuVkIkrDwsLbji7eeuxyDPMq9AxSrQ8l2fPqhuSBkeg&amp;e=" </w:instrText>
      </w:r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900AB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Ning</w:t>
      </w:r>
      <w:proofErr w:type="spellEnd"/>
      <w:r w:rsidR="00900AB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proofErr w:type="spellStart"/>
      <w:r w:rsidR="00900AB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Shen</w:t>
      </w:r>
      <w:proofErr w:type="spellEnd"/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900AB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XiuXing-2BWang-2522&amp;d=DwMFbw&amp;c=ZQs-KZ8oxEw0p81sqgiaRA&amp;r=rOMURTZ4fslq9dKzVxltN4xNU-D2Ru1wiL30akyNmwk&amp;m=KR4mMN7T-QLs-YqludPSf1yiQKn3q4DufKuYiJW2AhU&amp;s=VMCjHvtXfZ0Xd_3a98wwf4RIzWQBQtVLOO8Szm_b6rs&amp;e=" </w:instrText>
      </w:r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900AB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XiuXing</w:t>
      </w:r>
      <w:proofErr w:type="spellEnd"/>
      <w:r w:rsidR="00900AB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Wang</w:t>
      </w:r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900AB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15" w:history="1"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Shan Jiang</w:t>
        </w:r>
      </w:hyperlink>
      <w:r w:rsidR="00900AB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16" w:history="1"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Bin </w:t>
        </w:r>
        <w:proofErr w:type="spellStart"/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Xue</w:t>
        </w:r>
        <w:proofErr w:type="spellEnd"/>
      </w:hyperlink>
      <w:r w:rsidR="00900AB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…</w:t>
      </w:r>
      <w:r w:rsidR="00900AB1">
        <w:rPr>
          <w:rFonts w:ascii="inherit" w:eastAsia="SimSun" w:hAnsi="inherit" w:cs="Arial"/>
          <w:color w:val="666666"/>
          <w:sz w:val="15"/>
          <w:szCs w:val="15"/>
        </w:rPr>
        <w:t>Pages 328-335</w:t>
      </w:r>
    </w:p>
    <w:p w:rsidR="00900AB1" w:rsidRDefault="006623BB" w:rsidP="00900AB1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7" w:tooltip="Protein prenylation and human diseases: a balance of protein farnesylation and geranylgeranylation" w:history="1">
        <w:r w:rsidR="00900AB1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900AB1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(1110KB)</w:t>
        </w:r>
      </w:hyperlink>
    </w:p>
    <w:p w:rsidR="00900AB1" w:rsidRDefault="00900AB1" w:rsidP="00900AB1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900AB1" w:rsidRDefault="006623BB" w:rsidP="00900AB1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18" w:history="1">
        <w:r w:rsidR="00900AB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Germ layer formation during </w:t>
        </w:r>
        <w:proofErr w:type="spellStart"/>
        <w:r w:rsidR="00900AB1">
          <w:rPr>
            <w:rStyle w:val="Emphasis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Xenopus</w:t>
        </w:r>
        <w:proofErr w:type="spellEnd"/>
        <w:r w:rsidR="00900AB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 embryogenesis: the balance between </w:t>
        </w:r>
        <w:proofErr w:type="spellStart"/>
        <w:r w:rsidR="00900AB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pluripotency</w:t>
        </w:r>
        <w:proofErr w:type="spellEnd"/>
        <w:r w:rsidR="00900AB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 and differentiation</w:t>
        </w:r>
      </w:hyperlink>
    </w:p>
    <w:p w:rsidR="00900AB1" w:rsidRDefault="006623BB" w:rsidP="00900AB1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9" w:history="1"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Ying Cao</w:t>
        </w:r>
      </w:hyperlink>
      <w:r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r w:rsidR="00900AB1">
        <w:rPr>
          <w:rFonts w:ascii="inherit" w:eastAsia="SimSun" w:hAnsi="inherit" w:cs="Arial"/>
          <w:color w:val="666666"/>
          <w:sz w:val="15"/>
          <w:szCs w:val="15"/>
        </w:rPr>
        <w:t>Pages 336-342</w:t>
      </w:r>
    </w:p>
    <w:p w:rsidR="00900AB1" w:rsidRDefault="006623BB" w:rsidP="00900AB1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0" w:tooltip="Germ layer formation during Xenopus embryogenesis: the balance between pluripotency and differentiation" w:history="1">
        <w:r w:rsidR="00900AB1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900AB1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(638KB)</w:t>
        </w:r>
      </w:hyperlink>
    </w:p>
    <w:p w:rsidR="00900AB1" w:rsidRDefault="00900AB1" w:rsidP="00900AB1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900AB1" w:rsidRDefault="006623BB" w:rsidP="00900AB1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21" w:history="1">
        <w:r w:rsidR="00900AB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Using </w:t>
        </w:r>
        <w:proofErr w:type="spellStart"/>
        <w:r w:rsidR="00900AB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zebrafish</w:t>
        </w:r>
        <w:proofErr w:type="spellEnd"/>
        <w:r w:rsidR="00900AB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 as the model organism to understand organ regeneration</w:t>
        </w:r>
      </w:hyperlink>
    </w:p>
    <w:p w:rsidR="00900AB1" w:rsidRDefault="006623BB" w:rsidP="00900AB1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2" w:history="1">
        <w:proofErr w:type="spellStart"/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WenChao</w:t>
        </w:r>
        <w:proofErr w:type="spellEnd"/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Shi</w:t>
        </w:r>
      </w:hyperlink>
      <w:r w:rsidR="00900AB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ZhiBing-2BFang-2522&amp;d=DwMFbw&amp;c=ZQs-KZ8oxEw0p81sqgiaRA&amp;r=rOMURTZ4fslq9dKzVxltN4xNU-D2Ru1wiL30akyNmwk&amp;m=KR4mMN7T-QLs-YqludPSf1yiQKn3q4DufKuYiJW2AhU&amp;s=gNYRXRUqtZKLGNOiW8laHfGN8uO0uWM73vtWjHaXkWw&amp;e=" </w:instrText>
      </w:r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900AB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ZhiBing</w:t>
      </w:r>
      <w:proofErr w:type="spellEnd"/>
      <w:r w:rsidR="00900AB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Fang</w:t>
      </w:r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900AB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23" w:history="1"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Li </w:t>
        </w:r>
        <w:proofErr w:type="spellStart"/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Li</w:t>
        </w:r>
        <w:proofErr w:type="spellEnd"/>
      </w:hyperlink>
      <w:r w:rsidR="00900AB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LingFei-2BLuo-2522&amp;d=DwMFbw&amp;c=ZQs-KZ8oxEw0p81sqgiaRA&amp;r=rOMURTZ4fslq9dKzVxltN4xNU-D2Ru1wiL30akyNmwk&amp;m=KR4mMN7T-QLs-YqludPSf1yiQKn3q4DufKuYiJW2AhU&amp;s=dP4Vfc-qQULQQkemIbdaQ1lpIkEusTyCSKNUc7YQGrc&amp;e=" </w:instrText>
      </w:r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900AB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LingFei</w:t>
      </w:r>
      <w:proofErr w:type="spellEnd"/>
      <w:r w:rsidR="00900AB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proofErr w:type="spellStart"/>
      <w:r w:rsidR="00900AB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Luo</w:t>
      </w:r>
      <w:proofErr w:type="spellEnd"/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900AB1">
        <w:rPr>
          <w:rFonts w:ascii="inherit" w:eastAsia="SimSun" w:hAnsi="inherit" w:cs="Arial"/>
          <w:color w:val="666666"/>
          <w:sz w:val="15"/>
          <w:szCs w:val="15"/>
        </w:rPr>
        <w:t>Pages 343-351</w:t>
      </w:r>
    </w:p>
    <w:p w:rsidR="00900AB1" w:rsidRDefault="006623BB" w:rsidP="00900AB1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4" w:tooltip="Using zebrafish as the model organism to understand organ regeneration" w:history="1">
        <w:r w:rsidR="00900AB1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900AB1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(745KB)</w:t>
        </w:r>
      </w:hyperlink>
    </w:p>
    <w:p w:rsidR="00900AB1" w:rsidRDefault="00900AB1" w:rsidP="00900AB1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900AB1" w:rsidRDefault="006623BB" w:rsidP="00900AB1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25" w:history="1">
        <w:r w:rsidR="00900AB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Molecular mechanisms of dietary restriction in aging—insights </w:t>
        </w:r>
        <w:proofErr w:type="spellStart"/>
        <w:r w:rsidR="00900AB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from</w:t>
        </w:r>
        <w:r w:rsidR="00900AB1">
          <w:rPr>
            <w:rStyle w:val="Emphasis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Caenorhabditis</w:t>
        </w:r>
        <w:proofErr w:type="spellEnd"/>
        <w:r w:rsidR="00900AB1">
          <w:rPr>
            <w:rStyle w:val="Emphasis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 </w:t>
        </w:r>
        <w:proofErr w:type="spellStart"/>
        <w:r w:rsidR="00900AB1">
          <w:rPr>
            <w:rStyle w:val="Emphasis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elegans</w:t>
        </w:r>
        <w:proofErr w:type="spellEnd"/>
        <w:r w:rsidR="00900AB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 research</w:t>
        </w:r>
      </w:hyperlink>
    </w:p>
    <w:p w:rsidR="00900AB1" w:rsidRDefault="006623BB" w:rsidP="00900AB1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6" w:history="1">
        <w:proofErr w:type="spellStart"/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JianFeng</w:t>
        </w:r>
        <w:proofErr w:type="spellEnd"/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Lan</w:t>
        </w:r>
        <w:proofErr w:type="spellEnd"/>
      </w:hyperlink>
      <w:r w:rsidR="00900AB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27" w:history="1">
        <w:proofErr w:type="spellStart"/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Xuan</w:t>
        </w:r>
        <w:proofErr w:type="spellEnd"/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Zhang</w:t>
        </w:r>
      </w:hyperlink>
      <w:r w:rsidR="00900AB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28" w:history="1"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Di Chen</w:t>
        </w:r>
      </w:hyperlink>
      <w:r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r w:rsidR="00900AB1">
        <w:rPr>
          <w:rFonts w:ascii="inherit" w:eastAsia="SimSun" w:hAnsi="inherit" w:cs="Arial"/>
          <w:color w:val="666666"/>
          <w:sz w:val="15"/>
          <w:szCs w:val="15"/>
        </w:rPr>
        <w:t>Pages 352-358</w:t>
      </w:r>
    </w:p>
    <w:p w:rsidR="00900AB1" w:rsidRDefault="006623BB" w:rsidP="00900AB1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9" w:tooltip="Molecular mechanisms of dietary restriction in aging—insights from Caenorhabditis elegans research" w:history="1">
        <w:r w:rsidR="00900AB1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900AB1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(615KB)</w:t>
        </w:r>
      </w:hyperlink>
    </w:p>
    <w:p w:rsidR="00900AB1" w:rsidRDefault="00900AB1" w:rsidP="00900AB1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Research Paper</w:t>
      </w:r>
    </w:p>
    <w:p w:rsidR="00900AB1" w:rsidRDefault="006623BB" w:rsidP="00900AB1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30" w:history="1">
        <w:r w:rsidR="00900AB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Glucose metabolic abnormality is associated with defective mineral homeostasis in skeletal disorder mouse model</w:t>
        </w:r>
      </w:hyperlink>
    </w:p>
    <w:p w:rsidR="00900AB1" w:rsidRDefault="006623BB" w:rsidP="00900AB1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31" w:history="1">
        <w:proofErr w:type="spellStart"/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JiangHuan</w:t>
        </w:r>
        <w:proofErr w:type="spellEnd"/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Zou</w:t>
        </w:r>
        <w:proofErr w:type="spellEnd"/>
      </w:hyperlink>
      <w:r w:rsidR="00900AB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XiWen-2BXiong-2522&amp;d=DwMFbw&amp;c=ZQs-KZ8oxEw0p81sqgiaRA&amp;r=rOMURTZ4fslq9dKzVxltN4xNU-D2Ru1wiL30akyNmwk&amp;m=KR4mMN7T-QLs-YqludPSf1yiQKn3q4DufKuYiJW2AhU&amp;s=Z7knDi022v6kZeMSO94vP2TMGiagFhq_5aBVPpSZHaI&amp;e=" </w:instrText>
      </w:r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900AB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XiWen</w:t>
      </w:r>
      <w:proofErr w:type="spellEnd"/>
      <w:r w:rsidR="00900AB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proofErr w:type="spellStart"/>
      <w:r w:rsidR="00900AB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Xiong</w:t>
      </w:r>
      <w:proofErr w:type="spellEnd"/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900AB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BeiBei-2BLai-2522&amp;d=DwMFbw&amp;c=ZQs-KZ8oxEw0p81sqgiaRA&amp;r=rOMURTZ4fslq9dKzVxltN4xNU-D2Ru1wiL30akyNmwk&amp;m=KR4mMN7T-QLs-YqludPSf1yiQKn3q4DufKuYiJW2AhU&amp;s=gNbbwOpLpL0uITCh5r0AFCZMCmWbCQgeucWHByxQjrk&amp;e=" </w:instrText>
      </w:r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900AB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BeiBei</w:t>
      </w:r>
      <w:proofErr w:type="spellEnd"/>
      <w:r w:rsidR="00900AB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Lai</w:t>
      </w:r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900AB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32" w:history="1"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Min Sun</w:t>
        </w:r>
      </w:hyperlink>
      <w:r w:rsidR="00900AB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Xin-2BTu-2522&amp;d=DwMFbw&amp;c=ZQs-KZ8oxEw0p81sqgiaRA&amp;r=rOMURTZ4fslq9dKzVxltN4xNU-D2Ru1wiL30akyNmwk&amp;m=KR4mMN7T-QLs-YqludPSf1yiQKn3q4DufKuYiJW2AhU&amp;s=A6b0l4XppZXftiKr7Jmo2JYDIOn7RjzO7W1sPhCQmNE&amp;e=" </w:instrText>
      </w:r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900AB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Xin</w:t>
      </w:r>
      <w:proofErr w:type="spellEnd"/>
      <w:r w:rsidR="00900AB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proofErr w:type="spellStart"/>
      <w:r w:rsidR="00900AB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Tu</w:t>
      </w:r>
      <w:proofErr w:type="spellEnd"/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900AB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…</w:t>
      </w:r>
      <w:r w:rsidR="00900AB1">
        <w:rPr>
          <w:rFonts w:ascii="inherit" w:eastAsia="SimSun" w:hAnsi="inherit" w:cs="Arial"/>
          <w:color w:val="666666"/>
          <w:sz w:val="15"/>
          <w:szCs w:val="15"/>
        </w:rPr>
        <w:t>Pages 359-367</w:t>
      </w:r>
    </w:p>
    <w:p w:rsidR="00900AB1" w:rsidRDefault="006623BB" w:rsidP="00900AB1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33" w:tooltip="Glucose metabolic abnormality is associated with defective mineral homeostasis in skeletal disorder mouse model" w:history="1">
        <w:r w:rsidR="00900AB1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900AB1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(854KB)</w:t>
        </w:r>
      </w:hyperlink>
    </w:p>
    <w:p w:rsidR="00900AB1" w:rsidRDefault="00900AB1" w:rsidP="00900AB1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Research Paper</w:t>
      </w:r>
    </w:p>
    <w:p w:rsidR="00900AB1" w:rsidRDefault="006623BB" w:rsidP="00900AB1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34" w:history="1">
        <w:r w:rsidR="00900AB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Inactivation of </w:t>
        </w:r>
        <w:proofErr w:type="spellStart"/>
        <w:r w:rsidR="00900AB1">
          <w:rPr>
            <w:rStyle w:val="Emphasis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Cipc</w:t>
        </w:r>
        <w:proofErr w:type="spellEnd"/>
        <w:r w:rsidR="00900AB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 alters the expression of </w:t>
        </w:r>
        <w:r w:rsidR="00900AB1">
          <w:rPr>
            <w:rStyle w:val="Emphasis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Per1</w:t>
        </w:r>
        <w:r w:rsidR="00900AB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 but not circadian rhythms in mice</w:t>
        </w:r>
      </w:hyperlink>
    </w:p>
    <w:p w:rsidR="00900AB1" w:rsidRDefault="006623BB" w:rsidP="00900AB1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35" w:history="1">
        <w:proofErr w:type="spellStart"/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ZhiPeng</w:t>
        </w:r>
        <w:proofErr w:type="spellEnd"/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Qu</w:t>
        </w:r>
        <w:proofErr w:type="spellEnd"/>
      </w:hyperlink>
      <w:r w:rsidR="00900AB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XiaoHan-2BWang-2522&amp;d=DwMFbw&amp;c=ZQs-KZ8oxEw0p81sqgiaRA&amp;r=rOMURTZ4fslq9dKzVxltN4xNU-D2Ru1wiL30akyNmwk&amp;m=KR4mMN7T-QLs-YqludPSf1yiQKn3q4DufKuYiJW2AhU&amp;s=n45BXnwS-mpiGUIOCHiM7AuLpXapahFbILtl7QmRqQI&amp;e=" </w:instrText>
      </w:r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900AB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XiaoHan</w:t>
      </w:r>
      <w:proofErr w:type="spellEnd"/>
      <w:r w:rsidR="00900AB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Wang</w:t>
      </w:r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900AB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DongChuan-2BLiu-2522&amp;d=DwMFbw&amp;c=ZQs-KZ8oxEw0p81sqgiaRA&amp;r=rOMURTZ4fslq9dKzVxltN4xNU-D2Ru1wiL30akyNmwk&amp;m=KR4mMN7T-QLs-YqludPSf1yiQKn3q4DufKuYiJW2AhU&amp;s=8DwU6cl4gnb9wo-PKBENKSnffiU7JZs1czt73910_1k&amp;e=" </w:instrText>
      </w:r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900AB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DongChuan</w:t>
      </w:r>
      <w:proofErr w:type="spellEnd"/>
      <w:r w:rsidR="00900AB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Liu</w:t>
      </w:r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900AB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36" w:history="1"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Xiang </w:t>
        </w:r>
        <w:proofErr w:type="spellStart"/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Gao</w:t>
        </w:r>
        <w:proofErr w:type="spellEnd"/>
      </w:hyperlink>
      <w:r w:rsidR="00900AB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37" w:history="1"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Ying </w:t>
        </w:r>
        <w:proofErr w:type="spellStart"/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Xu</w:t>
        </w:r>
        <w:proofErr w:type="spellEnd"/>
      </w:hyperlink>
      <w:r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r w:rsidR="00900AB1">
        <w:rPr>
          <w:rFonts w:ascii="inherit" w:eastAsia="SimSun" w:hAnsi="inherit" w:cs="Arial"/>
          <w:color w:val="666666"/>
          <w:sz w:val="15"/>
          <w:szCs w:val="15"/>
        </w:rPr>
        <w:t>Pages 368-372</w:t>
      </w:r>
    </w:p>
    <w:p w:rsidR="00900AB1" w:rsidRDefault="006623BB" w:rsidP="00900AB1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38" w:tooltip="Inactivation of Cipc alters the expression of Per1 but not circadian rhythms in mice" w:history="1">
        <w:r w:rsidR="00900AB1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900AB1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(1293KB)</w:t>
        </w:r>
      </w:hyperlink>
    </w:p>
    <w:p w:rsidR="00900AB1" w:rsidRDefault="00900AB1" w:rsidP="00900AB1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Research Paper</w:t>
      </w:r>
    </w:p>
    <w:p w:rsidR="00900AB1" w:rsidRDefault="006623BB" w:rsidP="00900AB1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39" w:history="1">
        <w:r w:rsidR="00900AB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A bacterial artificial chromosome transgenic mouse model for visualization of </w:t>
        </w:r>
        <w:proofErr w:type="spellStart"/>
        <w:r w:rsidR="00900AB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neurite</w:t>
        </w:r>
        <w:proofErr w:type="spellEnd"/>
        <w:r w:rsidR="00900AB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 growth</w:t>
        </w:r>
      </w:hyperlink>
    </w:p>
    <w:p w:rsidR="00900AB1" w:rsidRDefault="006623BB" w:rsidP="00900AB1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40" w:history="1"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Tao </w:t>
        </w:r>
        <w:proofErr w:type="spellStart"/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Tao</w:t>
        </w:r>
        <w:proofErr w:type="spellEnd"/>
      </w:hyperlink>
      <w:r w:rsidR="00900AB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41" w:history="1"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Chen </w:t>
        </w:r>
        <w:proofErr w:type="spellStart"/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Chen</w:t>
        </w:r>
        <w:proofErr w:type="spellEnd"/>
      </w:hyperlink>
      <w:r w:rsidR="00900AB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42" w:history="1"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Jie Sun</w:t>
        </w:r>
      </w:hyperlink>
      <w:r w:rsidR="00900AB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43" w:history="1">
        <w:proofErr w:type="spellStart"/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YaJing</w:t>
        </w:r>
        <w:proofErr w:type="spellEnd"/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Peng</w:t>
        </w:r>
        <w:proofErr w:type="spellEnd"/>
      </w:hyperlink>
      <w:r w:rsidR="00900AB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MinSheng-2BZhu-2522&amp;d=DwMFbw&amp;c=ZQs-KZ8oxEw0p81sqgiaRA&amp;r=rOMURTZ4fslq9dKzVxltN4xNU-D2Ru1wiL30akyNmwk&amp;m=KR4mMN7T-QLs-YqludPSf1yiQKn3q4DufKuYiJW2AhU&amp;s=rKunDdJnE7cvqah6vFg528HbbLchEaxXcflOzunLJXg&amp;e=" </w:instrText>
      </w:r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900AB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MinSheng</w:t>
      </w:r>
      <w:proofErr w:type="spellEnd"/>
      <w:r w:rsidR="00900AB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Zhu</w:t>
      </w:r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bookmarkStart w:id="0" w:name="_GoBack"/>
      <w:bookmarkEnd w:id="0"/>
      <w:r w:rsidR="00900AB1">
        <w:rPr>
          <w:rFonts w:ascii="inherit" w:eastAsia="SimSun" w:hAnsi="inherit" w:cs="Arial"/>
          <w:color w:val="666666"/>
          <w:sz w:val="15"/>
          <w:szCs w:val="15"/>
        </w:rPr>
        <w:t>Pages 373-378</w:t>
      </w:r>
    </w:p>
    <w:p w:rsidR="00900AB1" w:rsidRDefault="006623BB" w:rsidP="00900AB1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44" w:tooltip="A bacterial artificial chromosome transgenic mouse model for visualization of neurite growth" w:history="1">
        <w:r w:rsidR="00900AB1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900AB1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(1075KB)</w:t>
        </w:r>
      </w:hyperlink>
    </w:p>
    <w:p w:rsidR="00900AB1" w:rsidRDefault="00900AB1" w:rsidP="00900AB1">
      <w:pPr>
        <w:pStyle w:val="content-type"/>
        <w:numPr>
          <w:ilvl w:val="0"/>
          <w:numId w:val="1"/>
        </w:numPr>
        <w:shd w:val="clear" w:color="auto" w:fill="FBFBFB"/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Research Paper</w:t>
      </w:r>
    </w:p>
    <w:p w:rsidR="00900AB1" w:rsidRDefault="006623BB" w:rsidP="00900AB1">
      <w:pPr>
        <w:pStyle w:val="Heading3"/>
        <w:shd w:val="clear" w:color="auto" w:fill="FBFBFB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45" w:history="1">
        <w:r w:rsidR="00900AB1">
          <w:rPr>
            <w:rStyle w:val="Emphasis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In vivo</w:t>
        </w:r>
        <w:r w:rsidR="00900AB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 </w:t>
        </w:r>
        <w:proofErr w:type="spellStart"/>
        <w:r w:rsidR="00900AB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RNAi</w:t>
        </w:r>
        <w:proofErr w:type="spellEnd"/>
        <w:r w:rsidR="00900AB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 screen identifies candidate signaling genes required for collective cell migration in </w:t>
        </w:r>
        <w:r w:rsidR="00900AB1">
          <w:rPr>
            <w:rStyle w:val="Emphasis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Drosophila</w:t>
        </w:r>
        <w:r w:rsidR="00900AB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 ovary</w:t>
        </w:r>
      </w:hyperlink>
    </w:p>
    <w:p w:rsidR="00900AB1" w:rsidRDefault="006623BB" w:rsidP="00900AB1">
      <w:pPr>
        <w:pBdr>
          <w:top w:val="single" w:sz="6" w:space="0" w:color="DCDCDC"/>
        </w:pBdr>
        <w:shd w:val="clear" w:color="auto" w:fill="FBFBFB"/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46" w:history="1"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Jun </w:t>
        </w:r>
        <w:proofErr w:type="spellStart"/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Luo</w:t>
        </w:r>
        <w:proofErr w:type="spellEnd"/>
      </w:hyperlink>
      <w:r w:rsidR="00900AB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JunTao-2BZuo-2522&amp;d=DwMFbw&amp;c=ZQs-KZ8oxEw0p81sqgiaRA&amp;r=rOMURTZ4fslq9dKzVxltN4xNU-D2Ru1wiL30akyNmwk&amp;m=KR4mMN7T-QLs-YqludPSf1yiQKn3q4DufKuYiJW2AhU&amp;s=INKrs7U22bukv-RiTs2Ju_pHi54o3qGx1hDbh7195vM&amp;e=" </w:instrText>
      </w:r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900AB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JunTao</w:t>
      </w:r>
      <w:proofErr w:type="spellEnd"/>
      <w:r w:rsidR="00900AB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proofErr w:type="spellStart"/>
      <w:r w:rsidR="00900AB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Zuo</w:t>
      </w:r>
      <w:proofErr w:type="spellEnd"/>
      <w:r w:rsidR="00900AB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900AB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47" w:history="1"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Jing Wu</w:t>
        </w:r>
      </w:hyperlink>
      <w:r w:rsidR="00900AB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48" w:history="1"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Ping Wan</w:t>
        </w:r>
      </w:hyperlink>
      <w:r w:rsidR="00900AB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49" w:history="1"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Di Kang</w:t>
        </w:r>
      </w:hyperlink>
      <w:r w:rsidR="00900AB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50" w:history="1">
        <w:r w:rsidR="00900AB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Cong Xiang</w:t>
        </w:r>
      </w:hyperlink>
      <w:r w:rsidR="00900AB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…</w:t>
      </w:r>
      <w:r w:rsidR="00900AB1">
        <w:rPr>
          <w:rFonts w:ascii="inherit" w:eastAsia="SimSun" w:hAnsi="inherit" w:cs="Arial"/>
          <w:color w:val="666666"/>
          <w:sz w:val="15"/>
          <w:szCs w:val="15"/>
        </w:rPr>
        <w:t>Pages 379-389</w:t>
      </w:r>
    </w:p>
    <w:p w:rsidR="009841C3" w:rsidRDefault="006623BB" w:rsidP="00900AB1">
      <w:pPr>
        <w:pBdr>
          <w:top w:val="single" w:sz="6" w:space="0" w:color="DCDCDC"/>
        </w:pBdr>
        <w:shd w:val="clear" w:color="auto" w:fill="FBFBFB"/>
        <w:spacing w:line="195" w:lineRule="atLeast"/>
        <w:textAlignment w:val="baseline"/>
      </w:pPr>
      <w:hyperlink r:id="rId51" w:tooltip="In vivo RNAi screen identifies candidate signaling genes required for collective cell migration in Drosophila ovary" w:history="1">
        <w:r w:rsidR="00900AB1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900AB1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(5125KB)</w:t>
        </w:r>
      </w:hyperlink>
    </w:p>
    <w:sectPr w:rsidR="00984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31E8"/>
    <w:multiLevelType w:val="multilevel"/>
    <w:tmpl w:val="AA90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B1"/>
    <w:rsid w:val="006623BB"/>
    <w:rsid w:val="00900AB1"/>
    <w:rsid w:val="0098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00A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00AB1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00AB1"/>
    <w:rPr>
      <w:color w:val="0000FF"/>
      <w:u w:val="single"/>
    </w:rPr>
  </w:style>
  <w:style w:type="paragraph" w:customStyle="1" w:styleId="content-type">
    <w:name w:val="content-type"/>
    <w:basedOn w:val="Normal"/>
    <w:rsid w:val="00900AB1"/>
  </w:style>
  <w:style w:type="character" w:customStyle="1" w:styleId="pissn">
    <w:name w:val="pissn"/>
    <w:basedOn w:val="DefaultParagraphFont"/>
    <w:rsid w:val="00900AB1"/>
  </w:style>
  <w:style w:type="character" w:customStyle="1" w:styleId="eissn">
    <w:name w:val="eissn"/>
    <w:basedOn w:val="DefaultParagraphFont"/>
    <w:rsid w:val="00900AB1"/>
  </w:style>
  <w:style w:type="character" w:customStyle="1" w:styleId="authors">
    <w:name w:val="authors"/>
    <w:basedOn w:val="DefaultParagraphFont"/>
    <w:rsid w:val="00900AB1"/>
  </w:style>
  <w:style w:type="character" w:customStyle="1" w:styleId="action">
    <w:name w:val="action"/>
    <w:basedOn w:val="DefaultParagraphFont"/>
    <w:rsid w:val="00900AB1"/>
  </w:style>
  <w:style w:type="character" w:styleId="Emphasis">
    <w:name w:val="Emphasis"/>
    <w:basedOn w:val="DefaultParagraphFont"/>
    <w:uiPriority w:val="20"/>
    <w:qFormat/>
    <w:rsid w:val="00900A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00A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00AB1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00AB1"/>
    <w:rPr>
      <w:color w:val="0000FF"/>
      <w:u w:val="single"/>
    </w:rPr>
  </w:style>
  <w:style w:type="paragraph" w:customStyle="1" w:styleId="content-type">
    <w:name w:val="content-type"/>
    <w:basedOn w:val="Normal"/>
    <w:rsid w:val="00900AB1"/>
  </w:style>
  <w:style w:type="character" w:customStyle="1" w:styleId="pissn">
    <w:name w:val="pissn"/>
    <w:basedOn w:val="DefaultParagraphFont"/>
    <w:rsid w:val="00900AB1"/>
  </w:style>
  <w:style w:type="character" w:customStyle="1" w:styleId="eissn">
    <w:name w:val="eissn"/>
    <w:basedOn w:val="DefaultParagraphFont"/>
    <w:rsid w:val="00900AB1"/>
  </w:style>
  <w:style w:type="character" w:customStyle="1" w:styleId="authors">
    <w:name w:val="authors"/>
    <w:basedOn w:val="DefaultParagraphFont"/>
    <w:rsid w:val="00900AB1"/>
  </w:style>
  <w:style w:type="character" w:customStyle="1" w:styleId="action">
    <w:name w:val="action"/>
    <w:basedOn w:val="DefaultParagraphFont"/>
    <w:rsid w:val="00900AB1"/>
  </w:style>
  <w:style w:type="character" w:styleId="Emphasis">
    <w:name w:val="Emphasis"/>
    <w:basedOn w:val="DefaultParagraphFont"/>
    <w:uiPriority w:val="20"/>
    <w:qFormat/>
    <w:rsid w:val="00900A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s-3A__link.springer.com_article_10.1007_s11427-2D015-2D4836-2D1&amp;d=DwMFbw&amp;c=ZQs-KZ8oxEw0p81sqgiaRA&amp;r=rOMURTZ4fslq9dKzVxltN4xNU-D2Ru1wiL30akyNmwk&amp;m=KR4mMN7T-QLs-YqludPSf1yiQKn3q4DufKuYiJW2AhU&amp;s=2tjwuT9CgZEq6MbcaOmB3L0nZwJQIE_3shb1FfiVIdQ&amp;e=" TargetMode="External"/><Relationship Id="rId18" Type="http://schemas.openxmlformats.org/officeDocument/2006/relationships/hyperlink" Target="https://urldefense.proofpoint.com/v2/url?u=https-3A__link.springer.com_article_10.1007_s11427-2D015-2D4799-2D2&amp;d=DwMFbw&amp;c=ZQs-KZ8oxEw0p81sqgiaRA&amp;r=rOMURTZ4fslq9dKzVxltN4xNU-D2Ru1wiL30akyNmwk&amp;m=KR4mMN7T-QLs-YqludPSf1yiQKn3q4DufKuYiJW2AhU&amp;s=usR8O_jfujaGuP5TarlT1uceIK6ciwVMNHFcwvhGsgE&amp;e=" TargetMode="External"/><Relationship Id="rId26" Type="http://schemas.openxmlformats.org/officeDocument/2006/relationships/hyperlink" Target="https://urldefense.proofpoint.com/v2/url?u=https-3A__link.springer.com_search-3Ffacet-2Dcreator-3D-2522JianFeng-2BLan-2522&amp;d=DwMFbw&amp;c=ZQs-KZ8oxEw0p81sqgiaRA&amp;r=rOMURTZ4fslq9dKzVxltN4xNU-D2Ru1wiL30akyNmwk&amp;m=KR4mMN7T-QLs-YqludPSf1yiQKn3q4DufKuYiJW2AhU&amp;s=0DjMNBH25ZHDBOPGSSoAdQSpaEsnPYa-aabc2TAuPis&amp;e=" TargetMode="External"/><Relationship Id="rId39" Type="http://schemas.openxmlformats.org/officeDocument/2006/relationships/hyperlink" Target="https://urldefense.proofpoint.com/v2/url?u=https-3A__link.springer.com_article_10.1007_s11427-2D015-2D4820-2D9&amp;d=DwMFbw&amp;c=ZQs-KZ8oxEw0p81sqgiaRA&amp;r=rOMURTZ4fslq9dKzVxltN4xNU-D2Ru1wiL30akyNmwk&amp;m=KR4mMN7T-QLs-YqludPSf1yiQKn3q4DufKuYiJW2AhU&amp;s=bj5JlMy6D61RVXLOL3EQzKAFwSqJQZtSfiIPGJOcysk&amp;e=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rldefense.proofpoint.com/v2/url?u=https-3A__link.springer.com_article_10.1007_s11427-2D015-2D4838-2Dz&amp;d=DwMFbw&amp;c=ZQs-KZ8oxEw0p81sqgiaRA&amp;r=rOMURTZ4fslq9dKzVxltN4xNU-D2Ru1wiL30akyNmwk&amp;m=KR4mMN7T-QLs-YqludPSf1yiQKn3q4DufKuYiJW2AhU&amp;s=m4ByIZGFFLULQP8LHtcCx27Druf5qzrO8l1OhrzCNS4&amp;e=" TargetMode="External"/><Relationship Id="rId34" Type="http://schemas.openxmlformats.org/officeDocument/2006/relationships/hyperlink" Target="https://urldefense.proofpoint.com/v2/url?u=https-3A__link.springer.com_article_10.1007_s11427-2D015-2D4828-2D1&amp;d=DwMFbw&amp;c=ZQs-KZ8oxEw0p81sqgiaRA&amp;r=rOMURTZ4fslq9dKzVxltN4xNU-D2Ru1wiL30akyNmwk&amp;m=KR4mMN7T-QLs-YqludPSf1yiQKn3q4DufKuYiJW2AhU&amp;s=_7BoPtCzkfiyc2IAqNIIezwgkFmlWP8k_c8U3KvwDtE&amp;e=" TargetMode="External"/><Relationship Id="rId42" Type="http://schemas.openxmlformats.org/officeDocument/2006/relationships/hyperlink" Target="https://urldefense.proofpoint.com/v2/url?u=https-3A__link.springer.com_search-3Ffacet-2Dcreator-3D-2522Jie-2BSun-2522&amp;d=DwMFbw&amp;c=ZQs-KZ8oxEw0p81sqgiaRA&amp;r=rOMURTZ4fslq9dKzVxltN4xNU-D2Ru1wiL30akyNmwk&amp;m=KR4mMN7T-QLs-YqludPSf1yiQKn3q4DufKuYiJW2AhU&amp;s=_t11UQH4NLt0MYFpF3eAbxso9qYlnAcZZz9bsE6MgO8&amp;e=" TargetMode="External"/><Relationship Id="rId47" Type="http://schemas.openxmlformats.org/officeDocument/2006/relationships/hyperlink" Target="https://urldefense.proofpoint.com/v2/url?u=https-3A__link.springer.com_search-3Ffacet-2Dcreator-3D-2522Jing-2BWu-2522&amp;d=DwMFbw&amp;c=ZQs-KZ8oxEw0p81sqgiaRA&amp;r=rOMURTZ4fslq9dKzVxltN4xNU-D2Ru1wiL30akyNmwk&amp;m=KR4mMN7T-QLs-YqludPSf1yiQKn3q4DufKuYiJW2AhU&amp;s=BpR_iVjhKo9so0YRoRxMNzpo1Wz-qo35BJf0LSq5bnA&amp;e=" TargetMode="External"/><Relationship Id="rId50" Type="http://schemas.openxmlformats.org/officeDocument/2006/relationships/hyperlink" Target="https://urldefense.proofpoint.com/v2/url?u=https-3A__link.springer.com_search-3Ffacet-2Dcreator-3D-2522Cong-2BXiang-2522&amp;d=DwMFbw&amp;c=ZQs-KZ8oxEw0p81sqgiaRA&amp;r=rOMURTZ4fslq9dKzVxltN4xNU-D2Ru1wiL30akyNmwk&amp;m=KR4mMN7T-QLs-YqludPSf1yiQKn3q4DufKuYiJW2AhU&amp;s=AHUNiu0GvH_NQIqS-17YJWgroOpWKzYgJFbyKPlCFsY&amp;e=" TargetMode="External"/><Relationship Id="rId7" Type="http://schemas.openxmlformats.org/officeDocument/2006/relationships/hyperlink" Target="https://urldefense.proofpoint.com/v2/url?u=https-3A__link.springer.com_search-3Ffacet-2Dcreator-3D-2522Xiang-2BGao-2522&amp;d=DwMFbw&amp;c=ZQs-KZ8oxEw0p81sqgiaRA&amp;r=rOMURTZ4fslq9dKzVxltN4xNU-D2Ru1wiL30akyNmwk&amp;m=KR4mMN7T-QLs-YqludPSf1yiQKn3q4DufKuYiJW2AhU&amp;s=z98EEMvhFaRFr-HRpCxJjfvoqblEE5lXdgiJxa063Z8&amp;e=" TargetMode="External"/><Relationship Id="rId12" Type="http://schemas.openxmlformats.org/officeDocument/2006/relationships/hyperlink" Target="https://urldefense.proofpoint.com/v2/url?u=https-3A__link.springer.com_content_pdf_10.1007-252Fs11427-2D015-2D4833-2D4.pdf&amp;d=DwMFbw&amp;c=ZQs-KZ8oxEw0p81sqgiaRA&amp;r=rOMURTZ4fslq9dKzVxltN4xNU-D2Ru1wiL30akyNmwk&amp;m=KR4mMN7T-QLs-YqludPSf1yiQKn3q4DufKuYiJW2AhU&amp;s=GAGJ9MH37LhK9-lOnXwAogeCAfKL7_G_I1gWebnhyo4&amp;e=" TargetMode="External"/><Relationship Id="rId17" Type="http://schemas.openxmlformats.org/officeDocument/2006/relationships/hyperlink" Target="https://urldefense.proofpoint.com/v2/url?u=https-3A__link.springer.com_content_pdf_10.1007-252Fs11427-2D015-2D4836-2D1.pdf&amp;d=DwMFbw&amp;c=ZQs-KZ8oxEw0p81sqgiaRA&amp;r=rOMURTZ4fslq9dKzVxltN4xNU-D2Ru1wiL30akyNmwk&amp;m=KR4mMN7T-QLs-YqludPSf1yiQKn3q4DufKuYiJW2AhU&amp;s=SQoAkOhiyyD1rQEsV_gYGXxTSKDpCqEmDG-WzI0cC98&amp;e=" TargetMode="External"/><Relationship Id="rId25" Type="http://schemas.openxmlformats.org/officeDocument/2006/relationships/hyperlink" Target="https://urldefense.proofpoint.com/v2/url?u=https-3A__link.springer.com_article_10.1007_s11427-2D015-2D4824-2D5&amp;d=DwMFbw&amp;c=ZQs-KZ8oxEw0p81sqgiaRA&amp;r=rOMURTZ4fslq9dKzVxltN4xNU-D2Ru1wiL30akyNmwk&amp;m=KR4mMN7T-QLs-YqludPSf1yiQKn3q4DufKuYiJW2AhU&amp;s=dY19RgvCipoUhUdkLR43HOuIfPvq2V9itf_yFXx5lXk&amp;e=" TargetMode="External"/><Relationship Id="rId33" Type="http://schemas.openxmlformats.org/officeDocument/2006/relationships/hyperlink" Target="https://urldefense.proofpoint.com/v2/url?u=https-3A__link.springer.com_content_pdf_10.1007-252Fs11427-2D015-2D4827-2D2.pdf&amp;d=DwMFbw&amp;c=ZQs-KZ8oxEw0p81sqgiaRA&amp;r=rOMURTZ4fslq9dKzVxltN4xNU-D2Ru1wiL30akyNmwk&amp;m=KR4mMN7T-QLs-YqludPSf1yiQKn3q4DufKuYiJW2AhU&amp;s=sYdnNNYdulmZkOZBQKycR3zuOYwOsovD13-3GsNVXrU&amp;e=" TargetMode="External"/><Relationship Id="rId38" Type="http://schemas.openxmlformats.org/officeDocument/2006/relationships/hyperlink" Target="https://urldefense.proofpoint.com/v2/url?u=https-3A__link.springer.com_content_pdf_10.1007-252Fs11427-2D015-2D4828-2D1.pdf&amp;d=DwMFbw&amp;c=ZQs-KZ8oxEw0p81sqgiaRA&amp;r=rOMURTZ4fslq9dKzVxltN4xNU-D2Ru1wiL30akyNmwk&amp;m=KR4mMN7T-QLs-YqludPSf1yiQKn3q4DufKuYiJW2AhU&amp;s=BbudrMrumBy0Qkh287KDZdlP4alxKBOgCCADvOLAiJs&amp;e=" TargetMode="External"/><Relationship Id="rId46" Type="http://schemas.openxmlformats.org/officeDocument/2006/relationships/hyperlink" Target="https://urldefense.proofpoint.com/v2/url?u=https-3A__link.springer.com_search-3Ffacet-2Dcreator-3D-2522Jun-2BLuo-2522&amp;d=DwMFbw&amp;c=ZQs-KZ8oxEw0p81sqgiaRA&amp;r=rOMURTZ4fslq9dKzVxltN4xNU-D2Ru1wiL30akyNmwk&amp;m=KR4mMN7T-QLs-YqludPSf1yiQKn3q4DufKuYiJW2AhU&amp;s=q8ywvDi_E1xzVZvXgvwj8jRI0dO8Wu5Fmb6Uf5Xd-XA&amp;e=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defense.proofpoint.com/v2/url?u=https-3A__link.springer.com_search-3Ffacet-2Dcreator-3D-2522Bin-2BXue-2522&amp;d=DwMFbw&amp;c=ZQs-KZ8oxEw0p81sqgiaRA&amp;r=rOMURTZ4fslq9dKzVxltN4xNU-D2Ru1wiL30akyNmwk&amp;m=KR4mMN7T-QLs-YqludPSf1yiQKn3q4DufKuYiJW2AhU&amp;s=3BqRmiOnpNLTcVh1TT0voMKHaqisQhAPNLCGSHq2dEo&amp;e=" TargetMode="External"/><Relationship Id="rId20" Type="http://schemas.openxmlformats.org/officeDocument/2006/relationships/hyperlink" Target="https://urldefense.proofpoint.com/v2/url?u=https-3A__link.springer.com_content_pdf_10.1007-252Fs11427-2D015-2D4799-2D2.pdf&amp;d=DwMFbw&amp;c=ZQs-KZ8oxEw0p81sqgiaRA&amp;r=rOMURTZ4fslq9dKzVxltN4xNU-D2Ru1wiL30akyNmwk&amp;m=KR4mMN7T-QLs-YqludPSf1yiQKn3q4DufKuYiJW2AhU&amp;s=xboEfYeqQag54KVtnI9XeE2k5llCu6LC20gHOpd97cg&amp;e=" TargetMode="External"/><Relationship Id="rId29" Type="http://schemas.openxmlformats.org/officeDocument/2006/relationships/hyperlink" Target="https://urldefense.proofpoint.com/v2/url?u=https-3A__link.springer.com_content_pdf_10.1007-252Fs11427-2D015-2D4824-2D5.pdf&amp;d=DwMFbw&amp;c=ZQs-KZ8oxEw0p81sqgiaRA&amp;r=rOMURTZ4fslq9dKzVxltN4xNU-D2Ru1wiL30akyNmwk&amp;m=KR4mMN7T-QLs-YqludPSf1yiQKn3q4DufKuYiJW2AhU&amp;s=cypuNHqWvRjEzVzuF81jb3pCFWuqGPo31DQJsKSM0fg&amp;e=" TargetMode="External"/><Relationship Id="rId41" Type="http://schemas.openxmlformats.org/officeDocument/2006/relationships/hyperlink" Target="https://urldefense.proofpoint.com/v2/url?u=https-3A__link.springer.com_search-3Ffacet-2Dcreator-3D-2522Chen-2BChen-2522&amp;d=DwMFbw&amp;c=ZQs-KZ8oxEw0p81sqgiaRA&amp;r=rOMURTZ4fslq9dKzVxltN4xNU-D2Ru1wiL30akyNmwk&amp;m=KR4mMN7T-QLs-YqludPSf1yiQKn3q4DufKuYiJW2AhU&amp;s=WsOM-KZ7f2FTTQ27uhPJebO-fNXlYa-H0BHQKuQb6V0&amp;e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link.springer.com_article_10.1007_s11427-2D015-2D4842-2D3&amp;d=DwMFbw&amp;c=ZQs-KZ8oxEw0p81sqgiaRA&amp;r=rOMURTZ4fslq9dKzVxltN4xNU-D2Ru1wiL30akyNmwk&amp;m=KR4mMN7T-QLs-YqludPSf1yiQKn3q4DufKuYiJW2AhU&amp;s=bMnsIprjh1h0blDF_GBGACrD7geHIaSMzBOo85VA1dc&amp;e=" TargetMode="External"/><Relationship Id="rId11" Type="http://schemas.openxmlformats.org/officeDocument/2006/relationships/hyperlink" Target="https://urldefense.proofpoint.com/v2/url?u=https-3A__link.springer.com_search-3Ffacet-2Dcreator-3D-2522XiJun-2BLiang-2522&amp;d=DwMFbw&amp;c=ZQs-KZ8oxEw0p81sqgiaRA&amp;r=rOMURTZ4fslq9dKzVxltN4xNU-D2Ru1wiL30akyNmwk&amp;m=KR4mMN7T-QLs-YqludPSf1yiQKn3q4DufKuYiJW2AhU&amp;s=xripLfYd_uhMIdlZv2cb2nGXnvW9YUVECdogldzcUJI&amp;e=" TargetMode="External"/><Relationship Id="rId24" Type="http://schemas.openxmlformats.org/officeDocument/2006/relationships/hyperlink" Target="https://urldefense.proofpoint.com/v2/url?u=https-3A__link.springer.com_content_pdf_10.1007-252Fs11427-2D015-2D4838-2Dz.pdf&amp;d=DwMFbw&amp;c=ZQs-KZ8oxEw0p81sqgiaRA&amp;r=rOMURTZ4fslq9dKzVxltN4xNU-D2Ru1wiL30akyNmwk&amp;m=KR4mMN7T-QLs-YqludPSf1yiQKn3q4DufKuYiJW2AhU&amp;s=t1gM9d0YLMSZp_g1CqiNm4l_6TBft4BIa1sYRH3pyTs&amp;e=" TargetMode="External"/><Relationship Id="rId32" Type="http://schemas.openxmlformats.org/officeDocument/2006/relationships/hyperlink" Target="https://urldefense.proofpoint.com/v2/url?u=https-3A__link.springer.com_search-3Ffacet-2Dcreator-3D-2522Min-2BSun-2522&amp;d=DwMFbw&amp;c=ZQs-KZ8oxEw0p81sqgiaRA&amp;r=rOMURTZ4fslq9dKzVxltN4xNU-D2Ru1wiL30akyNmwk&amp;m=KR4mMN7T-QLs-YqludPSf1yiQKn3q4DufKuYiJW2AhU&amp;s=14Y8wHQbDE16B3FUTx3pEJTHcc7dw6X8t734DMlbM2A&amp;e=" TargetMode="External"/><Relationship Id="rId37" Type="http://schemas.openxmlformats.org/officeDocument/2006/relationships/hyperlink" Target="https://urldefense.proofpoint.com/v2/url?u=https-3A__link.springer.com_search-3Ffacet-2Dcreator-3D-2522Ying-2BXu-2522&amp;d=DwMFbw&amp;c=ZQs-KZ8oxEw0p81sqgiaRA&amp;r=rOMURTZ4fslq9dKzVxltN4xNU-D2Ru1wiL30akyNmwk&amp;m=KR4mMN7T-QLs-YqludPSf1yiQKn3q4DufKuYiJW2AhU&amp;s=1jTCybWthzpTONReC3x7AupqoZ4VyDsY-HgZI0Tw_gA&amp;e=" TargetMode="External"/><Relationship Id="rId40" Type="http://schemas.openxmlformats.org/officeDocument/2006/relationships/hyperlink" Target="https://urldefense.proofpoint.com/v2/url?u=https-3A__link.springer.com_search-3Ffacet-2Dcreator-3D-2522Tao-2BTao-2522&amp;d=DwMFbw&amp;c=ZQs-KZ8oxEw0p81sqgiaRA&amp;r=rOMURTZ4fslq9dKzVxltN4xNU-D2Ru1wiL30akyNmwk&amp;m=KR4mMN7T-QLs-YqludPSf1yiQKn3q4DufKuYiJW2AhU&amp;s=9PmhCnN1z9cwgD8hbcYCiuGxjEzMya2FJ5To3rGsVp8&amp;e=" TargetMode="External"/><Relationship Id="rId45" Type="http://schemas.openxmlformats.org/officeDocument/2006/relationships/hyperlink" Target="https://urldefense.proofpoint.com/v2/url?u=https-3A__link.springer.com_article_10.1007_s11427-2D014-2D4786-2Dz&amp;d=DwMFbw&amp;c=ZQs-KZ8oxEw0p81sqgiaRA&amp;r=rOMURTZ4fslq9dKzVxltN4xNU-D2Ru1wiL30akyNmwk&amp;m=KR4mMN7T-QLs-YqludPSf1yiQKn3q4DufKuYiJW2AhU&amp;s=qyfadXxBX4imRuEZrXjrARdDJanEOou5Xp4fwRTdGd4&amp;e=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ldefense.proofpoint.com/v2/url?u=https-3A__link.springer.com_search-3Ffacet-2Dcreator-3D-2522Shan-2BJiang-2522&amp;d=DwMFbw&amp;c=ZQs-KZ8oxEw0p81sqgiaRA&amp;r=rOMURTZ4fslq9dKzVxltN4xNU-D2Ru1wiL30akyNmwk&amp;m=KR4mMN7T-QLs-YqludPSf1yiQKn3q4DufKuYiJW2AhU&amp;s=0gkygBhg1R5y3zkrFlr5Pxa6AEWNmwRZMn2IuWkOwMo&amp;e=" TargetMode="External"/><Relationship Id="rId23" Type="http://schemas.openxmlformats.org/officeDocument/2006/relationships/hyperlink" Target="https://urldefense.proofpoint.com/v2/url?u=https-3A__link.springer.com_search-3Ffacet-2Dcreator-3D-2522Li-2BLi-2522&amp;d=DwMFbw&amp;c=ZQs-KZ8oxEw0p81sqgiaRA&amp;r=rOMURTZ4fslq9dKzVxltN4xNU-D2Ru1wiL30akyNmwk&amp;m=KR4mMN7T-QLs-YqludPSf1yiQKn3q4DufKuYiJW2AhU&amp;s=6n5Capc4tkfM-cFTD6O3c3ye83HaLbvk8kt76LzTLyE&amp;e=" TargetMode="External"/><Relationship Id="rId28" Type="http://schemas.openxmlformats.org/officeDocument/2006/relationships/hyperlink" Target="https://urldefense.proofpoint.com/v2/url?u=https-3A__link.springer.com_search-3Ffacet-2Dcreator-3D-2522Di-2BChen-2522&amp;d=DwMFbw&amp;c=ZQs-KZ8oxEw0p81sqgiaRA&amp;r=rOMURTZ4fslq9dKzVxltN4xNU-D2Ru1wiL30akyNmwk&amp;m=KR4mMN7T-QLs-YqludPSf1yiQKn3q4DufKuYiJW2AhU&amp;s=T9aHOBzRZpm9G0jFXdu_Orv9VWkVbKZBSVu0PssGokI&amp;e=" TargetMode="External"/><Relationship Id="rId36" Type="http://schemas.openxmlformats.org/officeDocument/2006/relationships/hyperlink" Target="https://urldefense.proofpoint.com/v2/url?u=https-3A__link.springer.com_search-3Ffacet-2Dcreator-3D-2522Xiang-2BGao-2522&amp;d=DwMFbw&amp;c=ZQs-KZ8oxEw0p81sqgiaRA&amp;r=rOMURTZ4fslq9dKzVxltN4xNU-D2Ru1wiL30akyNmwk&amp;m=KR4mMN7T-QLs-YqludPSf1yiQKn3q4DufKuYiJW2AhU&amp;s=z98EEMvhFaRFr-HRpCxJjfvoqblEE5lXdgiJxa063Z8&amp;e=" TargetMode="External"/><Relationship Id="rId49" Type="http://schemas.openxmlformats.org/officeDocument/2006/relationships/hyperlink" Target="https://urldefense.proofpoint.com/v2/url?u=https-3A__link.springer.com_search-3Ffacet-2Dcreator-3D-2522Di-2BKang-2522&amp;d=DwMFbw&amp;c=ZQs-KZ8oxEw0p81sqgiaRA&amp;r=rOMURTZ4fslq9dKzVxltN4xNU-D2Ru1wiL30akyNmwk&amp;m=KR4mMN7T-QLs-YqludPSf1yiQKn3q4DufKuYiJW2AhU&amp;s=qtPdgFs0nZXhw89yGvTb2Zxc6U2sAD7qB5sdV38VX7M&amp;e=" TargetMode="External"/><Relationship Id="rId10" Type="http://schemas.openxmlformats.org/officeDocument/2006/relationships/hyperlink" Target="https://urldefense.proofpoint.com/v2/url?u=https-3A__link.springer.com_search-3Ffacet-2Dcreator-3D-2522Jing-2BLiu-2522&amp;d=DwMFbw&amp;c=ZQs-KZ8oxEw0p81sqgiaRA&amp;r=rOMURTZ4fslq9dKzVxltN4xNU-D2Ru1wiL30akyNmwk&amp;m=KR4mMN7T-QLs-YqludPSf1yiQKn3q4DufKuYiJW2AhU&amp;s=ncC49K7edk5E5RUqW-NTcEFKWEfr-3zRZPm4L31yOak&amp;e=" TargetMode="External"/><Relationship Id="rId19" Type="http://schemas.openxmlformats.org/officeDocument/2006/relationships/hyperlink" Target="https://urldefense.proofpoint.com/v2/url?u=https-3A__link.springer.com_search-3Ffacet-2Dcreator-3D-2522Ying-2BCao-2522&amp;d=DwMFbw&amp;c=ZQs-KZ8oxEw0p81sqgiaRA&amp;r=rOMURTZ4fslq9dKzVxltN4xNU-D2Ru1wiL30akyNmwk&amp;m=KR4mMN7T-QLs-YqludPSf1yiQKn3q4DufKuYiJW2AhU&amp;s=LppeQWrwpuODBneLUPFmYxoPN8eE4Mx7cQO4X64t1XQ&amp;e=" TargetMode="External"/><Relationship Id="rId31" Type="http://schemas.openxmlformats.org/officeDocument/2006/relationships/hyperlink" Target="https://urldefense.proofpoint.com/v2/url?u=https-3A__link.springer.com_search-3Ffacet-2Dcreator-3D-2522JiangHuan-2BZou-2522&amp;d=DwMFbw&amp;c=ZQs-KZ8oxEw0p81sqgiaRA&amp;r=rOMURTZ4fslq9dKzVxltN4xNU-D2Ru1wiL30akyNmwk&amp;m=KR4mMN7T-QLs-YqludPSf1yiQKn3q4DufKuYiJW2AhU&amp;s=yYTSyD1gwgM8BS8kXqIdqCFP7vErUR0F1IcHkQrnaEE&amp;e=" TargetMode="External"/><Relationship Id="rId44" Type="http://schemas.openxmlformats.org/officeDocument/2006/relationships/hyperlink" Target="https://urldefense.proofpoint.com/v2/url?u=https-3A__link.springer.com_content_pdf_10.1007-252Fs11427-2D015-2D4820-2D9.pdf&amp;d=DwMFbw&amp;c=ZQs-KZ8oxEw0p81sqgiaRA&amp;r=rOMURTZ4fslq9dKzVxltN4xNU-D2Ru1wiL30akyNmwk&amp;m=KR4mMN7T-QLs-YqludPSf1yiQKn3q4DufKuYiJW2AhU&amp;s=q3qMCKe1ozsymtlqayozdDVAF_SOIiTm-17HGfx9aVQ&amp;e=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s-3A__link.springer.com_article_10.1007_s11427-2D015-2D4833-2D4&amp;d=DwMFbw&amp;c=ZQs-KZ8oxEw0p81sqgiaRA&amp;r=rOMURTZ4fslq9dKzVxltN4xNU-D2Ru1wiL30akyNmwk&amp;m=KR4mMN7T-QLs-YqludPSf1yiQKn3q4DufKuYiJW2AhU&amp;s=LJV8U7URjexjR8Wv6SwkTHebBD5wukOsGEeVjA2ljLE&amp;e=" TargetMode="External"/><Relationship Id="rId14" Type="http://schemas.openxmlformats.org/officeDocument/2006/relationships/hyperlink" Target="https://urldefense.proofpoint.com/v2/url?u=https-3A__link.springer.com_search-3Ffacet-2Dcreator-3D-2522Na-2BXu-2522&amp;d=DwMFbw&amp;c=ZQs-KZ8oxEw0p81sqgiaRA&amp;r=rOMURTZ4fslq9dKzVxltN4xNU-D2Ru1wiL30akyNmwk&amp;m=KR4mMN7T-QLs-YqludPSf1yiQKn3q4DufKuYiJW2AhU&amp;s=OSin_-36FHfRXa16iViIH_0siGghrL-J5MrsX2qywn0&amp;e=" TargetMode="External"/><Relationship Id="rId22" Type="http://schemas.openxmlformats.org/officeDocument/2006/relationships/hyperlink" Target="https://urldefense.proofpoint.com/v2/url?u=https-3A__link.springer.com_search-3Ffacet-2Dcreator-3D-2522WenChao-2BShi-2522&amp;d=DwMFbw&amp;c=ZQs-KZ8oxEw0p81sqgiaRA&amp;r=rOMURTZ4fslq9dKzVxltN4xNU-D2Ru1wiL30akyNmwk&amp;m=KR4mMN7T-QLs-YqludPSf1yiQKn3q4DufKuYiJW2AhU&amp;s=M7K9aCLjTm1fGoneHZ-tqeIHwYdijcR3-CcQ1z-FUqk&amp;e=" TargetMode="External"/><Relationship Id="rId27" Type="http://schemas.openxmlformats.org/officeDocument/2006/relationships/hyperlink" Target="https://urldefense.proofpoint.com/v2/url?u=https-3A__link.springer.com_search-3Ffacet-2Dcreator-3D-2522Xuan-2BZhang-2522&amp;d=DwMFbw&amp;c=ZQs-KZ8oxEw0p81sqgiaRA&amp;r=rOMURTZ4fslq9dKzVxltN4xNU-D2Ru1wiL30akyNmwk&amp;m=KR4mMN7T-QLs-YqludPSf1yiQKn3q4DufKuYiJW2AhU&amp;s=g93eEPdIBwYsDBb1dkN1wPenqZ_G4ER4CLKHFU7INpE&amp;e=" TargetMode="External"/><Relationship Id="rId30" Type="http://schemas.openxmlformats.org/officeDocument/2006/relationships/hyperlink" Target="https://urldefense.proofpoint.com/v2/url?u=https-3A__link.springer.com_article_10.1007_s11427-2D015-2D4827-2D2&amp;d=DwMFbw&amp;c=ZQs-KZ8oxEw0p81sqgiaRA&amp;r=rOMURTZ4fslq9dKzVxltN4xNU-D2Ru1wiL30akyNmwk&amp;m=KR4mMN7T-QLs-YqludPSf1yiQKn3q4DufKuYiJW2AhU&amp;s=XsQ1DNdDv1fwuG1aEwbQurck4W5Y24RUg0O__YnL1tE&amp;e=" TargetMode="External"/><Relationship Id="rId35" Type="http://schemas.openxmlformats.org/officeDocument/2006/relationships/hyperlink" Target="https://urldefense.proofpoint.com/v2/url?u=https-3A__link.springer.com_search-3Ffacet-2Dcreator-3D-2522ZhiPeng-2BQu-2522&amp;d=DwMFbw&amp;c=ZQs-KZ8oxEw0p81sqgiaRA&amp;r=rOMURTZ4fslq9dKzVxltN4xNU-D2Ru1wiL30akyNmwk&amp;m=KR4mMN7T-QLs-YqludPSf1yiQKn3q4DufKuYiJW2AhU&amp;s=Hfe1IEi4JCOd4WYV_RJVLYvkR8nl6iJQRf0We9txC_k&amp;e=" TargetMode="External"/><Relationship Id="rId43" Type="http://schemas.openxmlformats.org/officeDocument/2006/relationships/hyperlink" Target="https://urldefense.proofpoint.com/v2/url?u=https-3A__link.springer.com_search-3Ffacet-2Dcreator-3D-2522YaJing-2BPeng-2522&amp;d=DwMFbw&amp;c=ZQs-KZ8oxEw0p81sqgiaRA&amp;r=rOMURTZ4fslq9dKzVxltN4xNU-D2Ru1wiL30akyNmwk&amp;m=KR4mMN7T-QLs-YqludPSf1yiQKn3q4DufKuYiJW2AhU&amp;s=v7qyCy8FomvbtvXX6OAZAnl0YChUqAJIGPYsW0_HKS8&amp;e=" TargetMode="External"/><Relationship Id="rId48" Type="http://schemas.openxmlformats.org/officeDocument/2006/relationships/hyperlink" Target="https://urldefense.proofpoint.com/v2/url?u=https-3A__link.springer.com_search-3Ffacet-2Dcreator-3D-2522Ping-2BWan-2522&amp;d=DwMFbw&amp;c=ZQs-KZ8oxEw0p81sqgiaRA&amp;r=rOMURTZ4fslq9dKzVxltN4xNU-D2Ru1wiL30akyNmwk&amp;m=KR4mMN7T-QLs-YqludPSf1yiQKn3q4DufKuYiJW2AhU&amp;s=pghEafXLKuO2ZNDEW55zcK1qTXRq-qEH8_Gd5Jop4uQ&amp;e=" TargetMode="External"/><Relationship Id="rId8" Type="http://schemas.openxmlformats.org/officeDocument/2006/relationships/hyperlink" Target="https://urldefense.proofpoint.com/v2/url?u=https-3A__link.springer.com_content_pdf_10.1007-252Fs11427-2D015-2D4842-2D3.pdf&amp;d=DwMFbw&amp;c=ZQs-KZ8oxEw0p81sqgiaRA&amp;r=rOMURTZ4fslq9dKzVxltN4xNU-D2Ru1wiL30akyNmwk&amp;m=KR4mMN7T-QLs-YqludPSf1yiQKn3q4DufKuYiJW2AhU&amp;s=tkCw3qb7-BnTbEVC8cvpdy74KHdwxB3QXaY2UTnyZRo&amp;e=" TargetMode="External"/><Relationship Id="rId51" Type="http://schemas.openxmlformats.org/officeDocument/2006/relationships/hyperlink" Target="https://urldefense.proofpoint.com/v2/url?u=https-3A__link.springer.com_content_pdf_10.1007-252Fs11427-2D014-2D4786-2Dz.pdf&amp;d=DwMFbw&amp;c=ZQs-KZ8oxEw0p81sqgiaRA&amp;r=rOMURTZ4fslq9dKzVxltN4xNU-D2Ru1wiL30akyNmwk&amp;m=KR4mMN7T-QLs-YqludPSf1yiQKn3q4DufKuYiJW2AhU&amp;s=-FSduSZBoJhgh0N4auP8xKR4ArGGJTvroY-u2yLX7Fw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3102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20749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Ming Xiaoming</dc:creator>
  <cp:lastModifiedBy>Zhang, Ming Xiaoming</cp:lastModifiedBy>
  <cp:revision>2</cp:revision>
  <dcterms:created xsi:type="dcterms:W3CDTF">2017-05-29T10:06:00Z</dcterms:created>
  <dcterms:modified xsi:type="dcterms:W3CDTF">2017-05-29T10:30:00Z</dcterms:modified>
</cp:coreProperties>
</file>